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5422" w:rsidRPr="006E5422" w:rsidRDefault="006E5422" w:rsidP="006E5422">
      <w:pPr>
        <w:spacing w:after="0" w:line="240" w:lineRule="auto"/>
        <w:rPr>
          <w:rFonts w:ascii="Times New Roman" w:eastAsia="Times New Roman" w:hAnsi="Times New Roman" w:cs="Times New Roman"/>
          <w:sz w:val="24"/>
          <w:szCs w:val="24"/>
          <w:lang w:eastAsia="ru-RU"/>
        </w:rPr>
      </w:pPr>
      <w:r w:rsidRPr="006E5422">
        <w:rPr>
          <w:rFonts w:ascii="Times New Roman" w:eastAsia="Times New Roman" w:hAnsi="Times New Roman" w:cs="Times New Roman"/>
          <w:sz w:val="24"/>
          <w:szCs w:val="24"/>
          <w:lang w:eastAsia="ru-RU"/>
        </w:rPr>
        <w:t>Рекомендации гражданам по действиям при угрозе совершения террористического акта</w:t>
      </w:r>
    </w:p>
    <w:p w:rsidR="006E5422" w:rsidRPr="006E5422" w:rsidRDefault="006E5422" w:rsidP="006E5422">
      <w:pPr>
        <w:shd w:val="clear" w:color="auto" w:fill="FFFFFF"/>
        <w:spacing w:before="150" w:after="0" w:line="240" w:lineRule="auto"/>
        <w:jc w:val="right"/>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   (НАЦИОНАЛЬНЫЙ АНТИТЕРРОРИСТИЧЕСКИЙ КОМИТЕТ)</w:t>
      </w:r>
    </w:p>
    <w:p w:rsidR="006E5422" w:rsidRPr="006E5422" w:rsidRDefault="006E5422" w:rsidP="006E5422">
      <w:pPr>
        <w:shd w:val="clear" w:color="auto" w:fill="FFFFFF"/>
        <w:spacing w:before="150" w:after="0" w:line="240" w:lineRule="auto"/>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w:t>
      </w:r>
    </w:p>
    <w:p w:rsidR="006E5422" w:rsidRPr="006E5422" w:rsidRDefault="006E5422" w:rsidP="006E5422">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 Общие рекомендации: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обращайте внимание на подозрительных людей, предметы, на любые подозрительные мелочи. Сообщайте обо всем подозрительном сотрудникам правоохранительных органов;</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никогда не принимайте от незнакомцев пакеты и сумки, не оставляйте свой багаж без присмотра;</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у семьи должен план действий в чрезвычайных обстоятельствах, у всех членов семьи должны быть номера телефонов, адреса электронной почты.</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необходимо назначить место встречи, где вы сможете встретиться с членами вашей семьи в экстренной ситуации;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в случае эвакуации, возьмите с собой набор предметов первой необходимости и документы;</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всегда узнавайте, где находятся резервные выходы из помещения;</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xml:space="preserve">- в доме надо укрепить и опечатать входы в подвалы и на чердаки, установить </w:t>
      </w:r>
      <w:proofErr w:type="spellStart"/>
      <w:r w:rsidRPr="006E5422">
        <w:rPr>
          <w:rFonts w:ascii="Verdana" w:eastAsia="Times New Roman" w:hAnsi="Verdana" w:cs="Times New Roman"/>
          <w:color w:val="434343"/>
          <w:sz w:val="20"/>
          <w:szCs w:val="20"/>
          <w:lang w:eastAsia="ru-RU"/>
        </w:rPr>
        <w:t>домофон</w:t>
      </w:r>
      <w:proofErr w:type="spellEnd"/>
      <w:r w:rsidRPr="006E5422">
        <w:rPr>
          <w:rFonts w:ascii="Verdana" w:eastAsia="Times New Roman" w:hAnsi="Verdana" w:cs="Times New Roman"/>
          <w:color w:val="434343"/>
          <w:sz w:val="20"/>
          <w:szCs w:val="20"/>
          <w:lang w:eastAsia="ru-RU"/>
        </w:rPr>
        <w:t>, освободить лестничные клетки и коридоры от загромождающих предметов;</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организовать дежурство жильцов вашего дома, которые будут регулярно обходить здание, наблюдая, все ли в порядке, обращая особое внимание на появление незнакомых лиц и автомобилей, разгрузку мешков и ящиков;</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произошел взрыв, пожар, землетрясение, никогда не пользуйтесь лифтом;</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старайтесь не поддаваться панике, что бы ни произошло.</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w:t>
      </w:r>
    </w:p>
    <w:p w:rsidR="006E5422" w:rsidRPr="006E5422" w:rsidRDefault="006E5422" w:rsidP="006E5422">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Обнаружение подозрительного предмета, который может оказаться взрывным устройством</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обнаруживают в транспорте, на лестничных площадках, около дверей квартир, в учреждениях и общественных местах. Как вести себя при их обнаружении? Какие действия предпринять?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Если обнаруженный предмет не должен, по вашему мнению, находиться в этом месте, не оставляйте этот факт без внимания.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Если вы обнаружили забытую или бесхозную вещь в общественном транспорте, опросите людей, находящихся рядом. Постарайтесь установить, чья она и кто ее мог оставить. Если хозяин не установлен, немедленно сообщите о находке водителю (машинисту).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Если вы обнаружили неизвестный предмет в подъезде своего дома, опросите соседей, возможно, он принадлежит им. Если владелец не установлен - немедленно сообщите о находке в ваше отделение милиции.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lastRenderedPageBreak/>
        <w:t>Если вы обнаружили неизвестный предмет в учреждении, немедленно сообщите о находке администрации или охране.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Во всех перечисленных случаях:</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 трогайте, не передвигайте, не вскрывайте обнаруженный предмет;</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зафиксируйте время обнаружения предмета;</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постарайтесь сделать все возможное, чтобы люди отошли как можно дальше от находки;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обязательно дождитесь прибытия оперативно-следственной группы (помните, что вы являетесь очень важным очевидцем);</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Помните: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 xml:space="preserve">  Родители! Вы отвечаете за жизнь и здоровье ваших детей. Разъясните детям, что любой </w:t>
      </w:r>
      <w:proofErr w:type="gramStart"/>
      <w:r w:rsidRPr="006E5422">
        <w:rPr>
          <w:rFonts w:ascii="Verdana" w:eastAsia="Times New Roman" w:hAnsi="Verdana" w:cs="Times New Roman"/>
          <w:color w:val="434343"/>
          <w:sz w:val="20"/>
          <w:szCs w:val="20"/>
          <w:lang w:eastAsia="ru-RU"/>
        </w:rPr>
        <w:t>предмет</w:t>
      </w:r>
      <w:proofErr w:type="gramEnd"/>
      <w:r w:rsidRPr="006E5422">
        <w:rPr>
          <w:rFonts w:ascii="Verdana" w:eastAsia="Times New Roman" w:hAnsi="Verdana" w:cs="Times New Roman"/>
          <w:color w:val="434343"/>
          <w:sz w:val="20"/>
          <w:szCs w:val="20"/>
          <w:lang w:eastAsia="ru-RU"/>
        </w:rPr>
        <w:t xml:space="preserve"> найденный на улице или в подъезде, может представлять опасность.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w:t>
      </w:r>
    </w:p>
    <w:p w:rsidR="006E5422" w:rsidRPr="006E5422" w:rsidRDefault="006E5422" w:rsidP="006E5422">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Получение информации об эвакуации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Сообщение об эвакуации может поступить не только в случае обнаружения взрывного устройства и ликвидации последствий террористического акта, но и при пожаре, стихийном бедствии и т.п.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Получив сообщение от представителей властей или правоохранительных органов о начале эвакуации, соблюдайте спокойствие и четко выполняйте их команды.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Если вы находитесь в квартире, выполните следующие действия:</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Возьмите личные документы, деньги, ценности;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Отключите электричество, воду и газ;</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xml:space="preserve">- Окажите помощь в эвакуации пожилых и </w:t>
      </w:r>
      <w:proofErr w:type="gramStart"/>
      <w:r w:rsidRPr="006E5422">
        <w:rPr>
          <w:rFonts w:ascii="Verdana" w:eastAsia="Times New Roman" w:hAnsi="Verdana" w:cs="Times New Roman"/>
          <w:color w:val="434343"/>
          <w:sz w:val="20"/>
          <w:szCs w:val="20"/>
          <w:lang w:eastAsia="ru-RU"/>
        </w:rPr>
        <w:t>тяжело больных</w:t>
      </w:r>
      <w:proofErr w:type="gramEnd"/>
      <w:r w:rsidRPr="006E5422">
        <w:rPr>
          <w:rFonts w:ascii="Verdana" w:eastAsia="Times New Roman" w:hAnsi="Verdana" w:cs="Times New Roman"/>
          <w:color w:val="434343"/>
          <w:sz w:val="20"/>
          <w:szCs w:val="20"/>
          <w:lang w:eastAsia="ru-RU"/>
        </w:rPr>
        <w:t xml:space="preserve"> людей;</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Обязательно закройте входную дверь на замок – это защитит квартиру от возможного проникновения мародеров.</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допускайте паники, истерики и спешки. Помещение покидайте организованно.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Возвращайтесь в покинутое помещение только после разрешения ответственных лиц.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Помните, что от согласованности и четкости ваших действий будет зависеть жизнь и здоровье многих людей.</w:t>
      </w:r>
    </w:p>
    <w:p w:rsidR="006E5422" w:rsidRPr="006E5422" w:rsidRDefault="006E5422" w:rsidP="006E5422">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Поведение в толпе</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Избегайте больших скоплений людей.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 присоединяйтесь к толпе, как бы ни хотелось посмотреть на происходящие события.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оказались в толпе, позвольте ей нести Вас, но попытайтесь выбраться из неё.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Глубоко вдохните и разведите согнутые в локтях руки чуть в стороны, чтобы грудная клетка не была сдавлена.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lastRenderedPageBreak/>
        <w:t>- Стремитесь оказаться подальше от высоких и крупных людей, людей с громоздкими предметами и большими сумками.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Любыми способами старайтесь удержаться на ногах.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держите руки в карманах.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Двигаясь, поднимайте ноги как можно выше, ставьте ногу на полную стопу, не семените, не поднимайтесь на цыпочки.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давка приняла угрожающий характер, немедленно, не раздумывая, освободитесь от любой ноши, прежде всего от сумки на длинном ремне и шарфа.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что-то уронили, ни в коем случае не наклоняйтесь, чтобы поднять.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встать не удается, свернитесь клубком, защитите голову предплечьями, а ладонями прикройте затылок.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Легче всего укрыться от толпы в углах зала или вблизи стен, но сложнее оттуда добираться до выхода.</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При возникновении паники старайтесь сохранить спокойствие и способность трезво оценивать ситуацию.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присоединяйтесь к митингующим "ради интереса". Сначала узнайте, санкционирован ли митинг, за что агитируют выступающие люди.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вступайте в незарегистрированные организации. Участие в мероприятиях таких организаций может повлечь уголовное наказание.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Во время массовых беспорядков постарайтесь не попасть в толпу, как участников, так и зрителей. Вы можете попасть под действия бойцов спецподразделений.</w:t>
      </w:r>
    </w:p>
    <w:p w:rsidR="006E5422" w:rsidRPr="006E5422" w:rsidRDefault="006E5422" w:rsidP="006E5422">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Захват в заложники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xml:space="preserve">Любой человек по стечению обстоятельств может оказаться заложником у </w:t>
      </w:r>
      <w:proofErr w:type="spellStart"/>
      <w:r w:rsidRPr="006E5422">
        <w:rPr>
          <w:rFonts w:ascii="Verdana" w:eastAsia="Times New Roman" w:hAnsi="Verdana" w:cs="Times New Roman"/>
          <w:color w:val="434343"/>
          <w:sz w:val="20"/>
          <w:szCs w:val="20"/>
          <w:lang w:eastAsia="ru-RU"/>
        </w:rPr>
        <w:t>преступников</w:t>
      </w:r>
      <w:proofErr w:type="gramStart"/>
      <w:r w:rsidRPr="006E5422">
        <w:rPr>
          <w:rFonts w:ascii="Verdana" w:eastAsia="Times New Roman" w:hAnsi="Verdana" w:cs="Times New Roman"/>
          <w:color w:val="434343"/>
          <w:sz w:val="20"/>
          <w:szCs w:val="20"/>
          <w:lang w:eastAsia="ru-RU"/>
        </w:rPr>
        <w:t>.П</w:t>
      </w:r>
      <w:proofErr w:type="gramEnd"/>
      <w:r w:rsidRPr="006E5422">
        <w:rPr>
          <w:rFonts w:ascii="Verdana" w:eastAsia="Times New Roman" w:hAnsi="Verdana" w:cs="Times New Roman"/>
          <w:color w:val="434343"/>
          <w:sz w:val="20"/>
          <w:szCs w:val="20"/>
          <w:lang w:eastAsia="ru-RU"/>
        </w:rPr>
        <w:t>ри</w:t>
      </w:r>
      <w:proofErr w:type="spellEnd"/>
      <w:r w:rsidRPr="006E5422">
        <w:rPr>
          <w:rFonts w:ascii="Verdana" w:eastAsia="Times New Roman" w:hAnsi="Verdana" w:cs="Times New Roman"/>
          <w:color w:val="434343"/>
          <w:sz w:val="20"/>
          <w:szCs w:val="20"/>
          <w:lang w:eastAsia="ru-RU"/>
        </w:rPr>
        <w:t xml:space="preserve"> этом преступники могут добиваться достижения политических целей, получения выкупа и т.п. Во всех случаях ваша жизнь становиться предметом торга для террористов.  Захват может произойти в транспорте, в учреждении, на улице, в квартире.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вы оказались в заложниках, рекомендуем придерживаться следующих правил поведения:</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неожиданное движение или шум могут повлечь жестокий отпор со стороны террористов. Не допускайте действий, которые могут спровоцировать террористов к применению оружия и привести к человеческим жертвам;</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будьте готовы к применению террористами повязок на глаза, кляпов, наручников или веревок</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переносите лишения, оскорбления и унижения, не смотрите преступникам в глаза (для нервного человека это сигнал к агрессии), не ведите себя вызывающе;</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 пытайтесь оказывать сопротивление, не проявляйте ненужного героизма, пытаясь разоружить бандита или прорваться к выходу или окну;</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lastRenderedPageBreak/>
        <w:t>- если вас заставляют выйти из помещения, говоря, что вы взяты в заложники, не сопротивляйтесь;</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с вами находятся дети, найдите для них безопасное место, постарайтесь закрыть их от случайных пуль, по возможности находитесь рядом с ними;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при необходимости выполняйте требования преступников, не противоречьте им, не рискуйте жизнью окружающих и своей собственной, старайтесь не допускать истерики и паники;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в случае когда необходима медицинская помощь, говорите спокойно и кратко, не нервируя бандитов, ничего не предпринимайте, пока не получите разрешения.</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ПОМНИТЕ: ВАША ЦЕЛЬ - ОСТАТЬСЯ В ЖИВЫХ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Будьте внимательны, постарайтесь запомнить приметы преступников, отличительные черты их лиц, одежду, имена, клички, возможные шрамы и татуировки, особенности речи и манеры поведения, тематику разговоров и т.п.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Помните, что получив сообщение о вашем захвате, спецслужбы уже начали действовать и предпримут все необходимое для вашего освобождения.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Во время проведения спецслужбами операции по вашему освобождению неукоснительно соблюдайте следующие требования:</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лежите на полу лицом вниз, голову закройте руками и не двигайтесь;</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ни в коем случае не бегите навстречу сотрудникам спецслужб или от них, так как они могут принять вас за преступника;</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есть возможность, держитесь подальше от проемов дверей и окон.</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Вас захватили в качестве заложника, помните, что Ваше собственное поведение может повлиять на обращение с Вами.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Сохраняйте спокойствие и самообладание. Определите, что происходит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Решение оказать сопротивление или отказаться от этого должно быть взвешенным и соответствовать опасности превосходящих сил террористов.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 сопротивляйтесь. Это может повлечь еще большую жестокость.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Будьте настороже. Сосредоточьте Ваше внимание на звуках, движениях и т.п.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Займитесь умственными упражнениями.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Будьте готовы к "спартанским" условиям жизни: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неадекватной пище и условиям проживания;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неадекватным туалетным удобствам.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Если есть возможность, обязательно соблюдайте правила личной гигиены.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При наличии проблем со здоровьем, убедитесь, что Вы взяли с собой необходимые лекарства, сообщите охранникам о проблемах со здоровьем, при необходимости просите об оказании медицинской помощи или предоставлении лекарств.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Будьте готовы объяснить наличие у Вас каких-либо документов, номеров телефонов и т.п.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xml:space="preserve">- Не давайте ослабнуть своему сознанию. Разработайте программу возможных упражнений (как умственных, так и физических). Постоянно тренируйте память: вспоминайте исторические даты, фамилии знакомых людей, номера телефонов и т.п. </w:t>
      </w:r>
      <w:r w:rsidRPr="006E5422">
        <w:rPr>
          <w:rFonts w:ascii="Verdana" w:eastAsia="Times New Roman" w:hAnsi="Verdana" w:cs="Times New Roman"/>
          <w:color w:val="434343"/>
          <w:sz w:val="20"/>
          <w:szCs w:val="20"/>
          <w:lang w:eastAsia="ru-RU"/>
        </w:rPr>
        <w:lastRenderedPageBreak/>
        <w:t xml:space="preserve">Насколько позволяют </w:t>
      </w:r>
      <w:proofErr w:type="gramStart"/>
      <w:r w:rsidRPr="006E5422">
        <w:rPr>
          <w:rFonts w:ascii="Verdana" w:eastAsia="Times New Roman" w:hAnsi="Verdana" w:cs="Times New Roman"/>
          <w:color w:val="434343"/>
          <w:sz w:val="20"/>
          <w:szCs w:val="20"/>
          <w:lang w:eastAsia="ru-RU"/>
        </w:rPr>
        <w:t>силы</w:t>
      </w:r>
      <w:proofErr w:type="gramEnd"/>
      <w:r w:rsidRPr="006E5422">
        <w:rPr>
          <w:rFonts w:ascii="Verdana" w:eastAsia="Times New Roman" w:hAnsi="Verdana" w:cs="Times New Roman"/>
          <w:color w:val="434343"/>
          <w:sz w:val="20"/>
          <w:szCs w:val="20"/>
          <w:lang w:eastAsia="ru-RU"/>
        </w:rPr>
        <w:t xml:space="preserve"> и пространство помещения занимайтесь физическими упражнениями.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Спросите у охранников, можно ли читать, писать, пользоваться средствами личной гигиены и т.п.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Вам дали возможность поговорить с родственниками по телефону, держите себя в руках, не плачьте, не кричите, говорите коротко и по существу. Попробуйте установить контакт с охранниками. Объясните им, что Вы тоже человек. Покажите им фотографии членов Вашей семьи. Не старайтесь обмануть их.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охранники на контакт не идут, разговаривайте как бы сами с собой, читайте вполголоса стихи или пойте.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Обязательно ведите счет времени, отмечая с помощью спичек, камешков или черточек на стене прошедшие дни.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вы оказались запертыми в каком-либо помещении, то постарайтесь привлечь чье-либо внимание. Для этого разбейте оконное стекло и позовите на помощь, при наличии спичек подожгите бумагу и поднесите ближе к пожарному датчику и т.п.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Никогда не теряйте надежду на благополучный исход. Помните, чем больше времени пройдет, тем больше у Вас шансов на спасение</w:t>
      </w:r>
    </w:p>
    <w:p w:rsidR="006E5422" w:rsidRPr="006E5422" w:rsidRDefault="006E5422" w:rsidP="006E5422">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 Использование авиатранспорта</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По возможности старайтесь занять места у окна в хвосте самолета.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Сократите до минимума время прохождения регистрации.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Размещайтесь ближе к каким-либо укрытиям и выходу.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Изучите соседних пассажиров, обратите внимание на их поведение.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Обсудите с членами семьи действия в стандартной ситуации по захвату самолета. </w:t>
      </w:r>
      <w:r w:rsidRPr="006E5422">
        <w:rPr>
          <w:rFonts w:ascii="Verdana" w:eastAsia="Times New Roman" w:hAnsi="Verdana" w:cs="Times New Roman"/>
          <w:color w:val="434343"/>
          <w:sz w:val="20"/>
          <w:szCs w:val="20"/>
          <w:lang w:eastAsia="ru-RU"/>
        </w:rPr>
        <w:br/>
      </w:r>
      <w:r w:rsidRPr="006E5422">
        <w:rPr>
          <w:rFonts w:ascii="Verdana" w:eastAsia="Times New Roman" w:hAnsi="Verdana" w:cs="Times New Roman"/>
          <w:color w:val="434343"/>
          <w:sz w:val="20"/>
          <w:szCs w:val="20"/>
          <w:lang w:eastAsia="ru-RU"/>
        </w:rPr>
        <w:br/>
        <w:t>Старайтесь не посещать торговые точки и пункты питания, находящиеся вне зоны безопасности аэропорта.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Немедленно сообщайте экипажу самолета или персоналу зоны безопасности о невостребованном багаже или подозрительных действиях.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В случае нападения на аэропорт:</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Используйте любое доступное укрытие.</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Падайте даже в грязь, не бегите.</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Закройте голову и отвернитесь от стороны атаки.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Не помогайте силам безопасности, если полностью не уверены в эффективности подобных действий.</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w:t>
      </w:r>
    </w:p>
    <w:p w:rsidR="006E5422" w:rsidRPr="006E5422" w:rsidRDefault="006E5422" w:rsidP="006E5422">
      <w:pPr>
        <w:shd w:val="clear" w:color="auto" w:fill="FFFFFF"/>
        <w:spacing w:before="150" w:after="0" w:line="240" w:lineRule="auto"/>
        <w:jc w:val="center"/>
        <w:rPr>
          <w:rFonts w:ascii="Verdana" w:eastAsia="Times New Roman" w:hAnsi="Verdana" w:cs="Times New Roman"/>
          <w:color w:val="434343"/>
          <w:sz w:val="20"/>
          <w:szCs w:val="20"/>
          <w:lang w:eastAsia="ru-RU"/>
        </w:rPr>
      </w:pPr>
      <w:r w:rsidRPr="006E5422">
        <w:rPr>
          <w:rFonts w:ascii="Verdana" w:eastAsia="Times New Roman" w:hAnsi="Verdana" w:cs="Times New Roman"/>
          <w:b/>
          <w:bCs/>
          <w:color w:val="434343"/>
          <w:sz w:val="20"/>
          <w:lang w:eastAsia="ru-RU"/>
        </w:rPr>
        <w:t>При захвате самолета террористами</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Представьте возможные сценарии захвата и Ваше возможное поведение при этом. Ни при каких обстоятельствах не поддавайтесь панике, не вскакивайте, оставайтесь сидеть в кресле. Не вступайте в пререкания с террористами, не провоцируйте их на применение оружия, при отсутствии специальной подготовки не пытайтесь самостоятельно обезвредить террористов, удержите от этого Ваших соседей.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Смиритесь с унижениями и оскорблениями, которым Вас могут подвергнуть террористы.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обсуждайте с пассажирами принадлежность террористов.</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lastRenderedPageBreak/>
        <w:t>Избегайте всего, что может привлечь к Вам внимание.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среди пассажиров имеются плачущие дети или больные стонущие люди, не выражайте своего недовольства, держите себя в руках. Любая вспышка негативных эмоций может взорвать и без того накалённую обстановку.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употребляйте спиртные налитки.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Чтобы ни случилось, не пытайтесь заступиться за членов экипажа. Ваше вмешательство может только осложнить ситуацию.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Никогда не возмущайтесь действиями пилотов. Экипаж всегда прав. Приказ бортпроводника - закон для пассажира.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верьте террористам. Они могут говорить всё, что угодно, но преследуют только свои интересы.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Ведите себя достойно. Думайте не только о себе, но и о других пассажирах.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Вы увидели, что кто-то из членов экипажа покинул самолет, ни в коем случае не привлекайте к этому факту внимание других пассажиров. Действия экипажа могут заметить террористы.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По возможности будьте готовы к моменту начала спецоперации по освобождению самолета, если по косвенным признакам почувствовали, что переговоры с ними не дали результата.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xml:space="preserve">Если будет предпринята спасательная операция, постарайтесь принять такое положение, чтобы террористы не смогли Вас схватить и использовать в качестве живого щита: падайте вниз, либо спрячьтесь за спинкой кресла, </w:t>
      </w:r>
      <w:proofErr w:type="gramStart"/>
      <w:r w:rsidRPr="006E5422">
        <w:rPr>
          <w:rFonts w:ascii="Verdana" w:eastAsia="Times New Roman" w:hAnsi="Verdana" w:cs="Times New Roman"/>
          <w:color w:val="434343"/>
          <w:sz w:val="20"/>
          <w:szCs w:val="20"/>
          <w:lang w:eastAsia="ru-RU"/>
        </w:rPr>
        <w:t>обхватив голову руками и оставайтесь</w:t>
      </w:r>
      <w:proofErr w:type="gramEnd"/>
      <w:r w:rsidRPr="006E5422">
        <w:rPr>
          <w:rFonts w:ascii="Verdana" w:eastAsia="Times New Roman" w:hAnsi="Verdana" w:cs="Times New Roman"/>
          <w:color w:val="434343"/>
          <w:sz w:val="20"/>
          <w:szCs w:val="20"/>
          <w:lang w:eastAsia="ru-RU"/>
        </w:rPr>
        <w:t xml:space="preserve"> там, пока Вам не разрешат подняться.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Замечание: Силы безопасности могут принять за террориста любого, кто движется.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Покидайте самолет как можно быстрее. Не останавливайтесь, чтобы отыскать личные вещи.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xml:space="preserve">Будьте готовы к тому, что Вам предстоит отвечать на вопросы следователей, и заранее припомните детали </w:t>
      </w:r>
      <w:proofErr w:type="gramStart"/>
      <w:r w:rsidRPr="006E5422">
        <w:rPr>
          <w:rFonts w:ascii="Verdana" w:eastAsia="Times New Roman" w:hAnsi="Verdana" w:cs="Times New Roman"/>
          <w:color w:val="434343"/>
          <w:sz w:val="20"/>
          <w:szCs w:val="20"/>
          <w:lang w:eastAsia="ru-RU"/>
        </w:rPr>
        <w:t>произошедшего</w:t>
      </w:r>
      <w:proofErr w:type="gramEnd"/>
      <w:r w:rsidRPr="006E5422">
        <w:rPr>
          <w:rFonts w:ascii="Verdana" w:eastAsia="Times New Roman" w:hAnsi="Verdana" w:cs="Times New Roman"/>
          <w:color w:val="434343"/>
          <w:sz w:val="20"/>
          <w:szCs w:val="20"/>
          <w:lang w:eastAsia="ru-RU"/>
        </w:rPr>
        <w:t>. Это поможет следствию и сэкономит Ваше собственное время.</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Действия при угрозе совершения террористического акта</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Всегда контролируйте ситуацию вокруг себя, особенно когда находитесь на объектах транспорта, культурно-развлекательных, спортивных и торговых центрах.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При обнаружении забытых вещей, не трогая их, сообщите об этом водителю, сотрудникам объекта, службы безопасности, органов милиции. Не пытайтесь заглянуть внутрь подозрительного пакета, коробки, иного предмета.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Не подбирайте бесхозных вещей, как бы привлекательно они не выглядели.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 xml:space="preserve">В них могут быть закамуфлированы взрывные устройства (в банках из-под пива, сотовых телефонах и т.п.). Не </w:t>
      </w:r>
      <w:proofErr w:type="gramStart"/>
      <w:r w:rsidRPr="006E5422">
        <w:rPr>
          <w:rFonts w:ascii="Verdana" w:eastAsia="Times New Roman" w:hAnsi="Verdana" w:cs="Times New Roman"/>
          <w:color w:val="434343"/>
          <w:sz w:val="20"/>
          <w:szCs w:val="20"/>
          <w:lang w:eastAsia="ru-RU"/>
        </w:rPr>
        <w:t>пинайте</w:t>
      </w:r>
      <w:proofErr w:type="gramEnd"/>
      <w:r w:rsidRPr="006E5422">
        <w:rPr>
          <w:rFonts w:ascii="Verdana" w:eastAsia="Times New Roman" w:hAnsi="Verdana" w:cs="Times New Roman"/>
          <w:color w:val="434343"/>
          <w:sz w:val="20"/>
          <w:szCs w:val="20"/>
          <w:lang w:eastAsia="ru-RU"/>
        </w:rPr>
        <w:t xml:space="preserve"> на улице предметы, лежащие на земле.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Если вдруг началась активизация сил безопасности и правоохранительных органов, не проявляйте любопытства, идите в другую сторону, но не бегом, чтобы Вас не приняли за противника.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6E5422" w:rsidRPr="006E5422" w:rsidRDefault="006E5422" w:rsidP="006E5422">
      <w:pPr>
        <w:shd w:val="clear" w:color="auto" w:fill="FFFFFF"/>
        <w:spacing w:before="150" w:after="0" w:line="240" w:lineRule="auto"/>
        <w:jc w:val="both"/>
        <w:rPr>
          <w:rFonts w:ascii="Verdana" w:eastAsia="Times New Roman" w:hAnsi="Verdana" w:cs="Times New Roman"/>
          <w:color w:val="434343"/>
          <w:sz w:val="20"/>
          <w:szCs w:val="20"/>
          <w:lang w:eastAsia="ru-RU"/>
        </w:rPr>
      </w:pPr>
      <w:r w:rsidRPr="006E5422">
        <w:rPr>
          <w:rFonts w:ascii="Verdana" w:eastAsia="Times New Roman" w:hAnsi="Verdana" w:cs="Times New Roman"/>
          <w:color w:val="434343"/>
          <w:sz w:val="20"/>
          <w:szCs w:val="20"/>
          <w:lang w:eastAsia="ru-RU"/>
        </w:rPr>
        <w:t>Случайно узнав о готовящемся теракте, немедленно сообщите об этом в правоохранительные органы. </w:t>
      </w:r>
    </w:p>
    <w:p w:rsidR="0047733D" w:rsidRDefault="0047733D"/>
    <w:sectPr w:rsidR="0047733D" w:rsidSect="0047733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5422"/>
    <w:rsid w:val="0047733D"/>
    <w:rsid w:val="006E54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33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E54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E5422"/>
    <w:rPr>
      <w:b/>
      <w:bCs/>
    </w:rPr>
  </w:style>
</w:styles>
</file>

<file path=word/webSettings.xml><?xml version="1.0" encoding="utf-8"?>
<w:webSettings xmlns:r="http://schemas.openxmlformats.org/officeDocument/2006/relationships" xmlns:w="http://schemas.openxmlformats.org/wordprocessingml/2006/main">
  <w:divs>
    <w:div w:id="2028746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2322</Words>
  <Characters>13240</Characters>
  <Application>Microsoft Office Word</Application>
  <DocSecurity>0</DocSecurity>
  <Lines>110</Lines>
  <Paragraphs>31</Paragraphs>
  <ScaleCrop>false</ScaleCrop>
  <Company/>
  <LinksUpToDate>false</LinksUpToDate>
  <CharactersWithSpaces>15531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Батирмирза</dc:creator>
  <cp:keywords/>
  <dc:description/>
  <cp:lastModifiedBy>Батирмирза</cp:lastModifiedBy>
  <cp:revision>3</cp:revision>
  <dcterms:created xsi:type="dcterms:W3CDTF">2019-03-15T12:26:00Z</dcterms:created>
  <dcterms:modified xsi:type="dcterms:W3CDTF">2019-03-15T12:28:00Z</dcterms:modified>
</cp:coreProperties>
</file>